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4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Appendix D: Guidelines for Novel Teaching Strategy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EDRD 4409</w:t>
      </w:r>
    </w:p>
    <w:p w:rsidR="00A76E19" w:rsidRPr="00A76E19" w:rsidRDefault="00A76E19" w:rsidP="00A76E19">
      <w:pPr>
        <w:jc w:val="center"/>
        <w:rPr>
          <w:b/>
          <w:sz w:val="24"/>
          <w:szCs w:val="24"/>
        </w:rPr>
      </w:pPr>
      <w:r w:rsidRPr="00A76E19">
        <w:rPr>
          <w:b/>
          <w:sz w:val="24"/>
          <w:szCs w:val="24"/>
        </w:rPr>
        <w:t>Dr. Daphne Hubbard</w:t>
      </w:r>
    </w:p>
    <w:tbl>
      <w:tblPr>
        <w:tblStyle w:val="TableGrid"/>
        <w:tblW w:w="0" w:type="auto"/>
        <w:tblLook w:val="04A0"/>
      </w:tblPr>
      <w:tblGrid>
        <w:gridCol w:w="3708"/>
        <w:gridCol w:w="5868"/>
      </w:tblGrid>
      <w:tr w:rsidR="00A76E19" w:rsidTr="00A76E19">
        <w:tc>
          <w:tcPr>
            <w:tcW w:w="4788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Components</w:t>
            </w:r>
          </w:p>
        </w:tc>
        <w:tc>
          <w:tcPr>
            <w:tcW w:w="4788" w:type="dxa"/>
            <w:shd w:val="clear" w:color="auto" w:fill="FFFF00"/>
          </w:tcPr>
          <w:p w:rsidR="00A76E19" w:rsidRPr="00A76E19" w:rsidRDefault="00A76E19" w:rsidP="00A76E19">
            <w:pPr>
              <w:jc w:val="center"/>
              <w:rPr>
                <w:b/>
                <w:sz w:val="24"/>
                <w:szCs w:val="24"/>
              </w:rPr>
            </w:pPr>
            <w:r w:rsidRPr="00A76E19">
              <w:rPr>
                <w:b/>
                <w:sz w:val="24"/>
                <w:szCs w:val="24"/>
              </w:rPr>
              <w:t>Student Response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</w:t>
            </w:r>
          </w:p>
        </w:tc>
        <w:tc>
          <w:tcPr>
            <w:tcW w:w="4788" w:type="dxa"/>
          </w:tcPr>
          <w:p w:rsidR="00A76E19" w:rsidRDefault="0006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Mbaegbu-Duru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Novel (italicized)</w:t>
            </w:r>
          </w:p>
        </w:tc>
        <w:tc>
          <w:tcPr>
            <w:tcW w:w="4788" w:type="dxa"/>
          </w:tcPr>
          <w:p w:rsidR="00A76E19" w:rsidRPr="00061261" w:rsidRDefault="00061261">
            <w:pPr>
              <w:rPr>
                <w:i/>
                <w:sz w:val="24"/>
                <w:szCs w:val="24"/>
              </w:rPr>
            </w:pPr>
            <w:r w:rsidRPr="00061261">
              <w:rPr>
                <w:i/>
                <w:sz w:val="24"/>
                <w:szCs w:val="24"/>
              </w:rPr>
              <w:t>Speak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i/>
                <w:sz w:val="24"/>
                <w:szCs w:val="24"/>
              </w:rPr>
              <w:t>Common Core</w:t>
            </w:r>
            <w:r>
              <w:rPr>
                <w:sz w:val="24"/>
                <w:szCs w:val="24"/>
              </w:rPr>
              <w:t xml:space="preserve"> Anchor Standard Addressed</w:t>
            </w:r>
            <w:r w:rsidR="0023411C">
              <w:rPr>
                <w:sz w:val="24"/>
                <w:szCs w:val="24"/>
              </w:rPr>
              <w:t xml:space="preserve"> (copy and paste directly from </w:t>
            </w:r>
            <w:r w:rsidR="0023411C" w:rsidRPr="0023411C">
              <w:rPr>
                <w:i/>
                <w:sz w:val="24"/>
                <w:szCs w:val="24"/>
              </w:rPr>
              <w:t>Common Core</w:t>
            </w:r>
            <w:r w:rsidR="0023411C">
              <w:rPr>
                <w:sz w:val="24"/>
                <w:szCs w:val="24"/>
              </w:rPr>
              <w:t xml:space="preserve"> website)</w:t>
            </w:r>
            <w:bookmarkStart w:id="0" w:name="_GoBack"/>
            <w:bookmarkEnd w:id="0"/>
          </w:p>
        </w:tc>
        <w:tc>
          <w:tcPr>
            <w:tcW w:w="4788" w:type="dxa"/>
          </w:tcPr>
          <w:p w:rsidR="00061261" w:rsidRDefault="00E45A4E" w:rsidP="00061261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5" w:history="1">
              <w:r w:rsidR="00061261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CCSS.ELA-Literacy.CCRA.SL.1</w:t>
              </w:r>
            </w:hyperlink>
            <w:r w:rsidR="00061261">
              <w:rPr>
                <w:rFonts w:ascii="Helvetica" w:hAnsi="Helvetica" w:cs="Helvetica"/>
                <w:color w:val="3B3B3A"/>
                <w:sz w:val="20"/>
                <w:szCs w:val="20"/>
              </w:rPr>
              <w:t xml:space="preserve"> Prepare for and participate effectively in a range of conversations and collaborations with diverse partners, building on others’ ideas and expressing their own clearly and persuasively</w:t>
            </w:r>
          </w:p>
          <w:p w:rsidR="00061261" w:rsidRDefault="00061261" w:rsidP="00061261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</w:p>
          <w:p w:rsidR="00061261" w:rsidRPr="00061261" w:rsidRDefault="00E45A4E" w:rsidP="00061261">
            <w:pPr>
              <w:rPr>
                <w:rFonts w:ascii="Helvetica" w:hAnsi="Helvetica" w:cs="Helvetica"/>
                <w:color w:val="3B3B3A"/>
                <w:sz w:val="20"/>
                <w:szCs w:val="20"/>
              </w:rPr>
            </w:pPr>
            <w:hyperlink r:id="rId6" w:history="1">
              <w:r w:rsidR="00061261" w:rsidRPr="00061261">
                <w:rPr>
                  <w:rFonts w:ascii="Helvetica" w:eastAsia="Times New Roman" w:hAnsi="Helvetica" w:cs="Helvetica"/>
                  <w:color w:val="8A2003"/>
                  <w:sz w:val="20"/>
                </w:rPr>
                <w:t>CCSS.ELA-Literacy.CCRA.R.2</w:t>
              </w:r>
            </w:hyperlink>
            <w:r w:rsidR="00061261" w:rsidRPr="00061261">
              <w:rPr>
                <w:rFonts w:ascii="Helvetica" w:eastAsia="Times New Roman" w:hAnsi="Helvetica" w:cs="Helvetica"/>
                <w:color w:val="3B3B3A"/>
                <w:sz w:val="20"/>
                <w:szCs w:val="20"/>
              </w:rPr>
              <w:t xml:space="preserve"> Determine central ideas or themes of a text and analyze their development; summarize the key supporting details and ideas.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Numbers Addressed from the novel</w:t>
            </w:r>
          </w:p>
        </w:tc>
        <w:tc>
          <w:tcPr>
            <w:tcW w:w="4788" w:type="dxa"/>
          </w:tcPr>
          <w:p w:rsidR="00A76E19" w:rsidRDefault="000612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Pages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Strategy or Teaching Idea</w:t>
            </w:r>
          </w:p>
          <w:p w:rsidR="00A76E19" w:rsidRDefault="00A76E19" w:rsidP="00A76E1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(L</w:t>
            </w:r>
            <w:r w:rsidRPr="00A76E19">
              <w:rPr>
                <w:color w:val="FF0000"/>
                <w:sz w:val="24"/>
                <w:szCs w:val="24"/>
              </w:rPr>
              <w:t>ist URL</w:t>
            </w:r>
            <w:r>
              <w:rPr>
                <w:color w:val="FF0000"/>
                <w:sz w:val="24"/>
                <w:szCs w:val="24"/>
              </w:rPr>
              <w:t>, author/article/journal, or author/book</w:t>
            </w:r>
            <w:r w:rsidRPr="00A76E19">
              <w:rPr>
                <w:color w:val="FF0000"/>
                <w:sz w:val="24"/>
                <w:szCs w:val="24"/>
              </w:rPr>
              <w:t>,</w:t>
            </w:r>
            <w:r>
              <w:rPr>
                <w:color w:val="FF0000"/>
                <w:sz w:val="24"/>
                <w:szCs w:val="24"/>
              </w:rPr>
              <w:t xml:space="preserve"> etc.) </w:t>
            </w:r>
          </w:p>
        </w:tc>
        <w:tc>
          <w:tcPr>
            <w:tcW w:w="4788" w:type="dxa"/>
          </w:tcPr>
          <w:p w:rsidR="00A76E19" w:rsidRDefault="00E45A4E">
            <w:pPr>
              <w:rPr>
                <w:sz w:val="24"/>
                <w:szCs w:val="24"/>
              </w:rPr>
            </w:pPr>
            <w:hyperlink r:id="rId7" w:history="1">
              <w:r w:rsidR="00E1216E" w:rsidRPr="005D2CBC">
                <w:rPr>
                  <w:rStyle w:val="Hyperlink"/>
                  <w:sz w:val="24"/>
                  <w:szCs w:val="24"/>
                </w:rPr>
                <w:t>http://www.lsu.edu/faculty/jpullia/3223speakllesson.htm</w:t>
              </w:r>
            </w:hyperlink>
          </w:p>
          <w:p w:rsidR="00E1216E" w:rsidRDefault="00E1216E">
            <w:pPr>
              <w:rPr>
                <w:sz w:val="24"/>
                <w:szCs w:val="24"/>
              </w:rPr>
            </w:pP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Needed for Implementation</w:t>
            </w:r>
          </w:p>
        </w:tc>
        <w:tc>
          <w:tcPr>
            <w:tcW w:w="4788" w:type="dxa"/>
          </w:tcPr>
          <w:p w:rsidR="00A76E19" w:rsidRDefault="006B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Paper</w:t>
            </w:r>
          </w:p>
          <w:p w:rsidR="006B742F" w:rsidRDefault="006B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Markers</w:t>
            </w:r>
          </w:p>
          <w:p w:rsidR="006B742F" w:rsidRDefault="006B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Color pencils </w:t>
            </w:r>
          </w:p>
          <w:p w:rsidR="006B742F" w:rsidRDefault="006B7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Stencils</w:t>
            </w:r>
          </w:p>
        </w:tc>
      </w:tr>
      <w:tr w:rsidR="00A76E19" w:rsidTr="00A76E19">
        <w:tc>
          <w:tcPr>
            <w:tcW w:w="4788" w:type="dxa"/>
          </w:tcPr>
          <w:p w:rsidR="00A76E19" w:rsidRDefault="00A76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Directions for Strategy Implementation </w:t>
            </w:r>
          </w:p>
          <w:p w:rsidR="00A76E19" w:rsidRDefault="00A76E19">
            <w:pPr>
              <w:rPr>
                <w:sz w:val="24"/>
                <w:szCs w:val="24"/>
              </w:rPr>
            </w:pPr>
            <w:r w:rsidRPr="00A76E19">
              <w:rPr>
                <w:color w:val="FF0000"/>
                <w:sz w:val="24"/>
                <w:szCs w:val="24"/>
              </w:rPr>
              <w:t>(Write</w:t>
            </w:r>
            <w:r>
              <w:rPr>
                <w:color w:val="FF0000"/>
                <w:sz w:val="24"/>
                <w:szCs w:val="24"/>
              </w:rPr>
              <w:t xml:space="preserve"> directions</w:t>
            </w:r>
            <w:r w:rsidRPr="00A76E19">
              <w:rPr>
                <w:color w:val="FF0000"/>
                <w:sz w:val="24"/>
                <w:szCs w:val="24"/>
              </w:rPr>
              <w:t xml:space="preserve"> as if you are speaking with a teacher.)</w:t>
            </w:r>
          </w:p>
        </w:tc>
        <w:tc>
          <w:tcPr>
            <w:tcW w:w="4788" w:type="dxa"/>
          </w:tcPr>
          <w:p w:rsidR="00446276" w:rsidRPr="003754B2" w:rsidRDefault="00446276" w:rsidP="003754B2">
            <w:pPr>
              <w:jc w:val="center"/>
              <w:rPr>
                <w:b/>
                <w:sz w:val="24"/>
                <w:szCs w:val="24"/>
              </w:rPr>
            </w:pPr>
            <w:r w:rsidRPr="003754B2">
              <w:rPr>
                <w:b/>
                <w:sz w:val="24"/>
                <w:szCs w:val="24"/>
              </w:rPr>
              <w:t>DAY 4: Art Day</w:t>
            </w:r>
          </w:p>
          <w:p w:rsidR="00446276" w:rsidRPr="00446276" w:rsidRDefault="00446276" w:rsidP="00446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7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46276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446276">
              <w:rPr>
                <w:rFonts w:ascii="Times New Roman" w:eastAsia="Times New Roman" w:hAnsi="Times New Roman" w:cs="Times New Roman"/>
                <w:sz w:val="24"/>
                <w:szCs w:val="24"/>
              </w:rPr>
              <w:t>Have students pick objects out of a bowl just as Melinda’s art class did in the novel.</w:t>
            </w:r>
          </w:p>
          <w:p w:rsidR="00446276" w:rsidRDefault="00446276" w:rsidP="00446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276" w:rsidRPr="00446276" w:rsidRDefault="00446276" w:rsidP="00446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7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446276">
              <w:rPr>
                <w:rFonts w:ascii="Times New Roman" w:eastAsia="Times New Roman" w:hAnsi="Times New Roman" w:cs="Times New Roman"/>
                <w:sz w:val="24"/>
                <w:szCs w:val="24"/>
              </w:rPr>
              <w:t>Have students begin to sketch and draw their objects in class.</w:t>
            </w:r>
          </w:p>
          <w:p w:rsidR="00446276" w:rsidRDefault="00446276" w:rsidP="00446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6276" w:rsidRPr="00446276" w:rsidRDefault="00446276" w:rsidP="00446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27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46276">
              <w:rPr>
                <w:rFonts w:ascii="Times New Roman" w:eastAsia="Times New Roman" w:hAnsi="Times New Roman" w:cs="Times New Roman"/>
                <w:sz w:val="14"/>
                <w:szCs w:val="14"/>
              </w:rPr>
              <w:t>  </w:t>
            </w:r>
            <w:r w:rsidR="00B9689B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r w:rsidR="003754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</w:t>
            </w:r>
            <w:r w:rsidR="00B9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write about why this art project </w:t>
            </w:r>
            <w:r w:rsidR="003754B2">
              <w:rPr>
                <w:rFonts w:ascii="Times New Roman" w:eastAsia="Times New Roman" w:hAnsi="Times New Roman" w:cs="Times New Roman"/>
                <w:sz w:val="24"/>
                <w:szCs w:val="24"/>
              </w:rPr>
              <w:t>was important</w:t>
            </w:r>
            <w:r w:rsidR="00B96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Melind</w:t>
            </w:r>
            <w:r w:rsidR="00912794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</w:p>
          <w:p w:rsidR="00A76E19" w:rsidRDefault="00A76E19">
            <w:pPr>
              <w:rPr>
                <w:sz w:val="24"/>
                <w:szCs w:val="24"/>
              </w:rPr>
            </w:pPr>
          </w:p>
          <w:p w:rsidR="00A76E19" w:rsidRDefault="00A76E19">
            <w:pPr>
              <w:rPr>
                <w:sz w:val="24"/>
                <w:szCs w:val="24"/>
              </w:rPr>
            </w:pPr>
          </w:p>
        </w:tc>
      </w:tr>
    </w:tbl>
    <w:p w:rsidR="00A76E19" w:rsidRPr="00A76E19" w:rsidRDefault="00A76E19">
      <w:pPr>
        <w:rPr>
          <w:sz w:val="24"/>
          <w:szCs w:val="24"/>
        </w:rPr>
      </w:pPr>
    </w:p>
    <w:sectPr w:rsidR="00A76E19" w:rsidRPr="00A76E19" w:rsidSect="00F13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5AF"/>
    <w:multiLevelType w:val="multilevel"/>
    <w:tmpl w:val="2386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76E19"/>
    <w:rsid w:val="00061261"/>
    <w:rsid w:val="0023411C"/>
    <w:rsid w:val="002522D4"/>
    <w:rsid w:val="003754B2"/>
    <w:rsid w:val="00446276"/>
    <w:rsid w:val="004C5FD2"/>
    <w:rsid w:val="006B742F"/>
    <w:rsid w:val="008B3969"/>
    <w:rsid w:val="00912794"/>
    <w:rsid w:val="00A76E19"/>
    <w:rsid w:val="00B9689B"/>
    <w:rsid w:val="00E1216E"/>
    <w:rsid w:val="00E45A4E"/>
    <w:rsid w:val="00F13B31"/>
    <w:rsid w:val="00FC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61261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765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su.edu/faculty/jpullia/3223speaklless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CCRA/R/2/" TargetMode="External"/><Relationship Id="rId5" Type="http://schemas.openxmlformats.org/officeDocument/2006/relationships/hyperlink" Target="http://www.corestandards.org/ELA-Literacy/CCRA/SL/1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Erin</cp:lastModifiedBy>
  <cp:revision>2</cp:revision>
  <dcterms:created xsi:type="dcterms:W3CDTF">2013-04-29T17:02:00Z</dcterms:created>
  <dcterms:modified xsi:type="dcterms:W3CDTF">2013-04-29T17:02:00Z</dcterms:modified>
</cp:coreProperties>
</file>