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E0" w:rsidRPr="00A76E19" w:rsidRDefault="00AB64E0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B64E0" w:rsidRPr="00A76E19" w:rsidRDefault="00AB64E0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B64E0" w:rsidRPr="00A76E19" w:rsidRDefault="00AB64E0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B64E0" w:rsidRPr="005A7083" w:rsidTr="005A7083">
        <w:tc>
          <w:tcPr>
            <w:tcW w:w="4788" w:type="dxa"/>
            <w:shd w:val="clear" w:color="auto" w:fill="FFFF00"/>
          </w:tcPr>
          <w:p w:rsidR="00AB64E0" w:rsidRPr="005A7083" w:rsidRDefault="00AB64E0" w:rsidP="005A70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083"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B64E0" w:rsidRPr="005A7083" w:rsidRDefault="00AB64E0" w:rsidP="005A70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083">
              <w:rPr>
                <w:b/>
                <w:sz w:val="24"/>
                <w:szCs w:val="24"/>
              </w:rPr>
              <w:t>Student Response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B64E0" w:rsidRPr="005A7083" w:rsidRDefault="00C47B9A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Ensley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B64E0" w:rsidRDefault="001B15BB" w:rsidP="005A70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Speak</w:t>
            </w:r>
          </w:p>
          <w:p w:rsidR="00A85B4F" w:rsidRPr="00A85B4F" w:rsidRDefault="00A85B4F" w:rsidP="005A7083">
            <w:pPr>
              <w:spacing w:after="0" w:line="240" w:lineRule="auto"/>
              <w:rPr>
                <w:sz w:val="24"/>
                <w:szCs w:val="24"/>
              </w:rPr>
            </w:pPr>
            <w:r>
              <w:t>“Figuratively Speaking…”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i/>
                <w:sz w:val="24"/>
                <w:szCs w:val="24"/>
              </w:rPr>
              <w:t>Common Core</w:t>
            </w:r>
            <w:r w:rsidRPr="005A7083">
              <w:rPr>
                <w:sz w:val="24"/>
                <w:szCs w:val="24"/>
              </w:rPr>
              <w:t xml:space="preserve"> Anchor Standard Addressed (copy and paste directly from </w:t>
            </w:r>
            <w:r w:rsidRPr="005A7083">
              <w:rPr>
                <w:i/>
                <w:sz w:val="24"/>
                <w:szCs w:val="24"/>
              </w:rPr>
              <w:t>Common Core</w:t>
            </w:r>
            <w:r w:rsidRPr="005A7083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AB64E0" w:rsidRPr="005A7083" w:rsidRDefault="00C47B9A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C47B9A">
              <w:rPr>
                <w:sz w:val="24"/>
                <w:szCs w:val="24"/>
              </w:rPr>
              <w:t>CCSS.ELA-Literacy.CCRA.SL.5 Make strategic use of digital media and visual displays of data to express information and enhance understanding of presentations.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Source of Strategy or Teaching Idea</w:t>
            </w:r>
          </w:p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color w:val="FF0000"/>
                <w:sz w:val="24"/>
                <w:szCs w:val="24"/>
              </w:rPr>
              <w:t xml:space="preserve">(List URL, author/article/journal, or author/book, etc.) </w:t>
            </w:r>
          </w:p>
        </w:tc>
        <w:tc>
          <w:tcPr>
            <w:tcW w:w="4788" w:type="dxa"/>
          </w:tcPr>
          <w:p w:rsidR="00AB64E0" w:rsidRPr="00D718A1" w:rsidRDefault="00A85B4F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A85B4F">
              <w:rPr>
                <w:sz w:val="24"/>
                <w:szCs w:val="24"/>
              </w:rPr>
              <w:t>http://www.fischer.0catch.com/speak.htm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C47B9A" w:rsidRDefault="00A85B4F" w:rsidP="001B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cards</w:t>
            </w:r>
          </w:p>
          <w:p w:rsidR="00A85B4F" w:rsidRPr="005A7083" w:rsidRDefault="00A85B4F" w:rsidP="001B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</w:tc>
      </w:tr>
      <w:tr w:rsidR="00AB64E0" w:rsidRPr="005A7083" w:rsidTr="005A7083">
        <w:tc>
          <w:tcPr>
            <w:tcW w:w="4788" w:type="dxa"/>
          </w:tcPr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sz w:val="24"/>
                <w:szCs w:val="24"/>
              </w:rPr>
              <w:t xml:space="preserve">Directions for Strategy Implementation </w:t>
            </w:r>
          </w:p>
          <w:p w:rsidR="00AB64E0" w:rsidRPr="005A7083" w:rsidRDefault="00AB64E0" w:rsidP="005A7083">
            <w:pPr>
              <w:spacing w:after="0" w:line="240" w:lineRule="auto"/>
              <w:rPr>
                <w:sz w:val="24"/>
                <w:szCs w:val="24"/>
              </w:rPr>
            </w:pPr>
            <w:r w:rsidRPr="005A7083">
              <w:rPr>
                <w:color w:val="FF0000"/>
                <w:sz w:val="24"/>
                <w:szCs w:val="24"/>
              </w:rPr>
              <w:t>(Write directions as if you are speaking with a teacher.)</w:t>
            </w:r>
          </w:p>
        </w:tc>
        <w:tc>
          <w:tcPr>
            <w:tcW w:w="4788" w:type="dxa"/>
          </w:tcPr>
          <w:p w:rsidR="00C47B9A" w:rsidRDefault="00253F30" w:rsidP="00253F3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class, together, will make a list of figurative language they find throughout the novel</w:t>
            </w:r>
          </w:p>
          <w:p w:rsidR="00253F30" w:rsidRDefault="00A85B4F" w:rsidP="00253F3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then take note cards and head each with the types of Figurative Language.</w:t>
            </w:r>
          </w:p>
          <w:p w:rsidR="00A85B4F" w:rsidRPr="005A7083" w:rsidRDefault="00A85B4F" w:rsidP="00253F3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then organize the quotes into the category they belong to.</w:t>
            </w:r>
          </w:p>
        </w:tc>
      </w:tr>
    </w:tbl>
    <w:p w:rsidR="00AB64E0" w:rsidRPr="00A76E19" w:rsidRDefault="00AB64E0" w:rsidP="00AC0368"/>
    <w:sectPr w:rsidR="00AB64E0" w:rsidRPr="00A76E19" w:rsidSect="00DC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9EE"/>
    <w:multiLevelType w:val="hybridMultilevel"/>
    <w:tmpl w:val="AF62B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053BE2"/>
    <w:rsid w:val="00073DEB"/>
    <w:rsid w:val="000C43C6"/>
    <w:rsid w:val="00114204"/>
    <w:rsid w:val="001B15BB"/>
    <w:rsid w:val="00211DA7"/>
    <w:rsid w:val="0023411C"/>
    <w:rsid w:val="002453BA"/>
    <w:rsid w:val="002522D4"/>
    <w:rsid w:val="00253F30"/>
    <w:rsid w:val="00315413"/>
    <w:rsid w:val="00416BF6"/>
    <w:rsid w:val="0048258E"/>
    <w:rsid w:val="004956FA"/>
    <w:rsid w:val="004D1E23"/>
    <w:rsid w:val="00503C4E"/>
    <w:rsid w:val="0057238B"/>
    <w:rsid w:val="005A7083"/>
    <w:rsid w:val="005B5726"/>
    <w:rsid w:val="0070184B"/>
    <w:rsid w:val="007A4950"/>
    <w:rsid w:val="008D0626"/>
    <w:rsid w:val="00A46D26"/>
    <w:rsid w:val="00A76E19"/>
    <w:rsid w:val="00A85B4F"/>
    <w:rsid w:val="00A86B6E"/>
    <w:rsid w:val="00AB64E0"/>
    <w:rsid w:val="00AC0368"/>
    <w:rsid w:val="00AE23C1"/>
    <w:rsid w:val="00B50238"/>
    <w:rsid w:val="00BA180E"/>
    <w:rsid w:val="00C47B03"/>
    <w:rsid w:val="00C47B9A"/>
    <w:rsid w:val="00D718A1"/>
    <w:rsid w:val="00DC120B"/>
    <w:rsid w:val="00ED152B"/>
    <w:rsid w:val="00F7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E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03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0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D: Guidelines for Novel Teaching Strategy</vt:lpstr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Guidelines for Novel Teaching Strategy</dc:title>
  <dc:creator>juser</dc:creator>
  <cp:lastModifiedBy>Erin</cp:lastModifiedBy>
  <cp:revision>2</cp:revision>
  <dcterms:created xsi:type="dcterms:W3CDTF">2013-04-29T17:04:00Z</dcterms:created>
  <dcterms:modified xsi:type="dcterms:W3CDTF">2013-04-29T17:04:00Z</dcterms:modified>
</cp:coreProperties>
</file>